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31" w:rsidRPr="006B2A99" w:rsidRDefault="004A1C03" w:rsidP="00F06A31">
      <w:pPr>
        <w:rPr>
          <w:rFonts w:ascii="MedievalSharp" w:hAnsi="MedievalSharp"/>
          <w:b/>
          <w:sz w:val="48"/>
          <w:szCs w:val="48"/>
        </w:rPr>
      </w:pPr>
      <w:r>
        <w:rPr>
          <w:rFonts w:ascii="MedievalSharp" w:hAnsi="MedievalSharp"/>
          <w:b/>
          <w:sz w:val="48"/>
          <w:szCs w:val="48"/>
        </w:rPr>
        <w:t>Huset Gadd</w:t>
      </w:r>
    </w:p>
    <w:p w:rsidR="00F06A31" w:rsidRPr="006B2A99" w:rsidRDefault="00F06A31" w:rsidP="00F06A31">
      <w:pPr>
        <w:rPr>
          <w:rFonts w:ascii="MedievalSharp" w:hAnsi="MedievalSharp"/>
          <w:b/>
          <w:sz w:val="36"/>
          <w:szCs w:val="36"/>
        </w:rPr>
      </w:pPr>
      <w:r w:rsidRPr="006B2A99">
        <w:rPr>
          <w:rFonts w:ascii="MedievalSharp" w:hAnsi="MedievalSharp"/>
          <w:b/>
          <w:sz w:val="36"/>
          <w:szCs w:val="36"/>
        </w:rPr>
        <w:t>Ytterligare information</w:t>
      </w:r>
    </w:p>
    <w:p w:rsidR="00F06A31" w:rsidRDefault="00F06A31" w:rsidP="00F06A31"/>
    <w:p w:rsidR="00CD542F" w:rsidRDefault="004A1C03" w:rsidP="00CD542F">
      <w:r>
        <w:t>Utöver vad som redan framgått kan följande nämnas:</w:t>
      </w:r>
    </w:p>
    <w:p w:rsidR="004A1C03" w:rsidRDefault="004A1C03" w:rsidP="00CD542F"/>
    <w:p w:rsidR="004A1C03" w:rsidRDefault="004A1C03" w:rsidP="00CD542F"/>
    <w:p w:rsidR="004A1C03" w:rsidRDefault="004A1C03" w:rsidP="004A1C03">
      <w:pPr>
        <w:pStyle w:val="Heading1"/>
      </w:pPr>
      <w:r>
        <w:t>Mer om Gravberget och den gamla gruvan</w:t>
      </w:r>
    </w:p>
    <w:p w:rsidR="004A1C03" w:rsidRDefault="004A1C03" w:rsidP="004A1C03">
      <w:pPr>
        <w:pStyle w:val="ListParagraph"/>
        <w:numPr>
          <w:ilvl w:val="0"/>
          <w:numId w:val="1"/>
        </w:numPr>
      </w:pPr>
      <w:r>
        <w:t>Före Furstens tid var själva berget och skogen omkring allmänning. Diverse lokala bönder och bergsmän ägde andelar i gruvan.</w:t>
      </w:r>
    </w:p>
    <w:p w:rsidR="004A1C03" w:rsidRDefault="004A1C03" w:rsidP="004A1C03">
      <w:pPr>
        <w:pStyle w:val="ListParagraph"/>
        <w:numPr>
          <w:ilvl w:val="0"/>
          <w:numId w:val="1"/>
        </w:numPr>
      </w:pPr>
      <w:r>
        <w:t>Gruvan sinade och övergavs ca 1115, dvs för omkring 35 år sedan.</w:t>
      </w:r>
    </w:p>
    <w:p w:rsidR="004A1C03" w:rsidRDefault="004A1C03" w:rsidP="004A1C03">
      <w:pPr>
        <w:pStyle w:val="ListParagraph"/>
        <w:numPr>
          <w:ilvl w:val="0"/>
          <w:numId w:val="1"/>
        </w:numPr>
      </w:pPr>
      <w:r>
        <w:t>Berget och marken fortsatte ha dåligt rykte. Det sades att det spökade och att gruvråna var nyckfulla och retliga trots att deras berg lämnats ifred.</w:t>
      </w:r>
    </w:p>
    <w:p w:rsidR="004A1C03" w:rsidRDefault="004A1C03" w:rsidP="004A1C03">
      <w:pPr>
        <w:pStyle w:val="ListParagraph"/>
        <w:numPr>
          <w:ilvl w:val="0"/>
          <w:numId w:val="1"/>
        </w:numPr>
      </w:pPr>
      <w:r>
        <w:t xml:space="preserve">Efter Furstens övertagande skattlades bygden och familjen Gadd tillerkändes det mesta av marken berget står på, familjen Vråk en mindre del (omkring 1/5 - 1/4). Detta var ingen hot property då och saken var inte så relevant. </w:t>
      </w:r>
    </w:p>
    <w:p w:rsidR="004A1C03" w:rsidRDefault="004A1C03" w:rsidP="004A1C03">
      <w:pPr>
        <w:pStyle w:val="ListParagraph"/>
        <w:numPr>
          <w:ilvl w:val="0"/>
          <w:numId w:val="1"/>
        </w:numPr>
      </w:pPr>
      <w:r>
        <w:t>Nu i och med fynden är det relevant igen. Familjen Gadd anser sig som ägare till berget och allt i det, och menar antagligen att gamla claims borde vara irrelevanta då den gamla gruvan inte finns längre.</w:t>
      </w:r>
    </w:p>
    <w:p w:rsidR="004A1C03" w:rsidRDefault="004A1C03" w:rsidP="004A1C03"/>
    <w:p w:rsidR="004A1C03" w:rsidRDefault="004A1C03" w:rsidP="004A1C03">
      <w:pPr>
        <w:pStyle w:val="Heading2"/>
      </w:pPr>
      <w:r>
        <w:t>Tidigare bergsmän och delägare med spelade släktingar</w:t>
      </w:r>
    </w:p>
    <w:p w:rsidR="004A1C03" w:rsidRDefault="004A1C03" w:rsidP="004A1C03"/>
    <w:p w:rsidR="004A1C03" w:rsidRDefault="004A1C03" w:rsidP="004A1C03">
      <w:pPr>
        <w:pStyle w:val="ListParagraph"/>
        <w:numPr>
          <w:ilvl w:val="0"/>
          <w:numId w:val="2"/>
        </w:numPr>
      </w:pPr>
      <w:r>
        <w:t>Tora Johansdotter i Stenånger. Avliden. Spelade släktingar:</w:t>
      </w:r>
    </w:p>
    <w:p w:rsidR="004A1C03" w:rsidRDefault="004A1C03" w:rsidP="004A1C03">
      <w:pPr>
        <w:pStyle w:val="ListParagraph"/>
        <w:numPr>
          <w:ilvl w:val="1"/>
          <w:numId w:val="2"/>
        </w:numPr>
      </w:pPr>
      <w:r>
        <w:t>Lukas Torasson alias "Gravbergs-Lukas" (Henrik Hoffström), son, f d huskarl hos familjen Gadd. Den som upptäckte de nya fynden med sin brorson Gregor.</w:t>
      </w:r>
    </w:p>
    <w:p w:rsidR="004A1C03" w:rsidRDefault="004A1C03" w:rsidP="004A1C03">
      <w:pPr>
        <w:pStyle w:val="ListParagraph"/>
        <w:numPr>
          <w:ilvl w:val="1"/>
          <w:numId w:val="2"/>
        </w:numPr>
      </w:pPr>
      <w:r>
        <w:t>Gregor Aronsson (Alvin Lilliestierna), sonson, yngre bondson. Landbo under herr Magnus Gadd.</w:t>
      </w:r>
    </w:p>
    <w:p w:rsidR="004A1C03" w:rsidRDefault="004A1C03" w:rsidP="004A1C03">
      <w:pPr>
        <w:pStyle w:val="ListParagraph"/>
        <w:numPr>
          <w:ilvl w:val="1"/>
          <w:numId w:val="2"/>
        </w:numPr>
      </w:pPr>
      <w:r>
        <w:t>Atle (Anders Öhman), sonson, legionär. Familjen är landbor under herr Ulfgeir Vråk.</w:t>
      </w:r>
    </w:p>
    <w:p w:rsidR="004A1C03" w:rsidRDefault="004A1C03" w:rsidP="004A1C03">
      <w:pPr>
        <w:pStyle w:val="ListParagraph"/>
        <w:numPr>
          <w:ilvl w:val="0"/>
          <w:numId w:val="2"/>
        </w:numPr>
      </w:pPr>
      <w:r>
        <w:t>Sigrid Dagsdotter i Olsnäs. Avliden. Spelade släktingar:</w:t>
      </w:r>
    </w:p>
    <w:p w:rsidR="004A1C03" w:rsidRDefault="004A1C03" w:rsidP="004A1C03">
      <w:pPr>
        <w:pStyle w:val="ListParagraph"/>
        <w:numPr>
          <w:ilvl w:val="1"/>
          <w:numId w:val="2"/>
        </w:numPr>
      </w:pPr>
      <w:r>
        <w:t>Klara (Viktoria Andersson), dotterdotter, piga på Hammargården. Familjen är landbor under herr Ulfgeir Vråk.</w:t>
      </w:r>
    </w:p>
    <w:p w:rsidR="004A1C03" w:rsidRPr="005C704C" w:rsidRDefault="004A1C03" w:rsidP="004A1C03">
      <w:pPr>
        <w:pStyle w:val="ListParagraph"/>
        <w:numPr>
          <w:ilvl w:val="1"/>
          <w:numId w:val="2"/>
        </w:numPr>
      </w:pPr>
      <w:r>
        <w:t>Sverker Flinke (Mattias Jonsson), farbror till Klara (bror till Sigrids svärson), dräng på Hammargården.  Familjen är landbor under herr Ulfgeir Vråk.</w:t>
      </w:r>
    </w:p>
    <w:p w:rsidR="004A1C03" w:rsidRDefault="004A1C03" w:rsidP="00CD542F"/>
    <w:p w:rsidR="00996B77" w:rsidRDefault="00996B77" w:rsidP="00996B77">
      <w:pPr>
        <w:pStyle w:val="Heading3"/>
      </w:pPr>
      <w:r>
        <w:t>Ny eller gammal gruva</w:t>
      </w:r>
    </w:p>
    <w:p w:rsidR="00996B77" w:rsidRDefault="00996B77" w:rsidP="00996B77">
      <w:r>
        <w:t>En viktig fråga i de tvister om gruvan som lär komma upp är huruvida det man öppnat nu är en ny gruva - ett nytt berg, med bergsmansspråk - eller en ny väg in till den gamla.</w:t>
      </w:r>
    </w:p>
    <w:p w:rsidR="00996B77" w:rsidRDefault="00996B77" w:rsidP="00996B77"/>
    <w:p w:rsidR="00996B77" w:rsidRDefault="00996B77" w:rsidP="00996B77">
      <w:r>
        <w:t>Huset Gadds linje är att den gamla gruvan då den sinade upphörde att vara en enhet. Sedan dess äger de (större delen av) marken berget står på och den nya gruvan är deras. Dvs andelar i den gamla gruvan är irrelevanta.</w:t>
      </w:r>
    </w:p>
    <w:p w:rsidR="00996B77" w:rsidRDefault="00996B77" w:rsidP="00996B77"/>
    <w:p w:rsidR="00996B77" w:rsidRPr="00996B77" w:rsidRDefault="00996B77" w:rsidP="00996B77">
      <w:r>
        <w:t xml:space="preserve">Före Furstens tid var bergets yta, utom gruvan alltså, en allmänning. Sedvanerätten skulle vara att se berget som en enhet, men i och med att marken styckats upp (familjen Vråk äger en mindre del av marken, se ovan) har den brutits ändå. </w:t>
      </w:r>
    </w:p>
    <w:p w:rsidR="00996B77" w:rsidRDefault="00996B77" w:rsidP="00CD542F"/>
    <w:p w:rsidR="00CD542F" w:rsidRDefault="00CD542F" w:rsidP="00CD542F"/>
    <w:p w:rsidR="00F84679" w:rsidRDefault="00F84679" w:rsidP="00F84679">
      <w:pPr>
        <w:pStyle w:val="Heading1"/>
      </w:pPr>
      <w:r>
        <w:lastRenderedPageBreak/>
        <w:t>Mer om Hammargården</w:t>
      </w:r>
    </w:p>
    <w:p w:rsidR="00F84679" w:rsidRDefault="00F84679" w:rsidP="00F84679">
      <w:r>
        <w:t>Gården sköts sedan ett antal år av Jörgen Svartbryte och hans familj för huset Gadds räkning. Hans närmaste "chef" är fru Estrid Gadd, herr Magnus' syster.</w:t>
      </w:r>
    </w:p>
    <w:p w:rsidR="00F84679" w:rsidRDefault="00F84679" w:rsidP="00F84679"/>
    <w:p w:rsidR="00F84679" w:rsidRDefault="00F84679" w:rsidP="00F84679">
      <w:r>
        <w:t xml:space="preserve">Normalt är det Jörgen som ansvarar för att anställa och hålla personal, men det händer också att han helt enkelt får någon hitplacerad. </w:t>
      </w:r>
    </w:p>
    <w:p w:rsidR="00F84679" w:rsidRDefault="00F84679" w:rsidP="00F84679"/>
    <w:p w:rsidR="00F84679" w:rsidRDefault="00F84679" w:rsidP="00F84679">
      <w:r>
        <w:t>Jörgen och hans bröder har skött gården i åtskilliga år och Jörgen är högt betrodd av familjen Gadd. Funktionen som bryte på en huvudgård för familjen Gadd, som äger mycket jord i socknen, har gett bröderna en viss lokal maktställning.</w:t>
      </w:r>
    </w:p>
    <w:p w:rsidR="00F84679" w:rsidRDefault="00F84679" w:rsidP="00F84679"/>
    <w:p w:rsidR="00F84679" w:rsidRDefault="00F84679" w:rsidP="00F84679"/>
    <w:p w:rsidR="00CD542F" w:rsidRDefault="00F84679" w:rsidP="00F84679">
      <w:pPr>
        <w:pStyle w:val="Heading1"/>
      </w:pPr>
      <w:r>
        <w:t>Familjens målsättningar</w:t>
      </w:r>
    </w:p>
    <w:p w:rsidR="00F84679" w:rsidRDefault="00F84679" w:rsidP="00F84679">
      <w:r>
        <w:t>Familjen Gadd har huvudsakligen följande mål att försöka uppnå:</w:t>
      </w:r>
    </w:p>
    <w:p w:rsidR="00F84679" w:rsidRDefault="00F84679" w:rsidP="00F84679"/>
    <w:p w:rsidR="00F84679" w:rsidRDefault="00F84679" w:rsidP="00F84679">
      <w:pPr>
        <w:pStyle w:val="ListParagraph"/>
        <w:numPr>
          <w:ilvl w:val="0"/>
          <w:numId w:val="3"/>
        </w:numPr>
      </w:pPr>
      <w:r>
        <w:t>För det första: få ut rimlig vinning av de nya fynden.</w:t>
      </w:r>
    </w:p>
    <w:p w:rsidR="00F84679" w:rsidRDefault="00F84679" w:rsidP="00F84679"/>
    <w:p w:rsidR="00F84679" w:rsidRDefault="00F84679" w:rsidP="00F84679">
      <w:pPr>
        <w:pStyle w:val="ListParagraph"/>
        <w:numPr>
          <w:ilvl w:val="0"/>
          <w:numId w:val="3"/>
        </w:numPr>
      </w:pPr>
      <w:r>
        <w:t xml:space="preserve">Om möjligt: undvika att de Furstliga upprättar en egen utpost vid platsen och tar direkt kontroll över berget, med allt det </w:t>
      </w:r>
      <w:r w:rsidRPr="00F84679">
        <w:t>skulle medföra av närvarande soldater och magiker.</w:t>
      </w:r>
      <w:r>
        <w:t xml:space="preserve"> (Och antagligen locka dit Drakfåglar och spioner.) </w:t>
      </w:r>
    </w:p>
    <w:p w:rsidR="00F84679" w:rsidRDefault="00F84679" w:rsidP="00F84679"/>
    <w:p w:rsidR="00F84679" w:rsidRPr="00F84679" w:rsidRDefault="00F84679" w:rsidP="00F84679">
      <w:pPr>
        <w:pStyle w:val="ListParagraph"/>
        <w:numPr>
          <w:ilvl w:val="0"/>
          <w:numId w:val="3"/>
        </w:numPr>
      </w:pPr>
      <w:r>
        <w:t>Ett problem här är att om det skulle visa sig behövas starkare skydd av platsen har Magnus inte rätt att hålla tillräckligt mycket väpnat folk för att kunna garantera det med egna medel. Om han däremot vore frijarl skulle det problemet försvinna: då skulle han få rätt att hålla ett större väpnat följe och skulle kunna säkra berget utan Furstliga trupper. Det ryktas också att Förste Ministern funderar på att utse en ny frijarl.</w:t>
      </w:r>
    </w:p>
    <w:p w:rsidR="00F84679" w:rsidRDefault="00F84679" w:rsidP="00F84679"/>
    <w:p w:rsidR="00F84679" w:rsidRDefault="00F84679" w:rsidP="00F84679"/>
    <w:p w:rsidR="00F84679" w:rsidRDefault="00F84679" w:rsidP="00F84679">
      <w:pPr>
        <w:pStyle w:val="Heading1"/>
      </w:pPr>
      <w:r>
        <w:t>Huset Gadd och räden mot Griftedal</w:t>
      </w:r>
    </w:p>
    <w:p w:rsidR="00F84679" w:rsidRDefault="00F84679" w:rsidP="00F84679">
      <w:r>
        <w:t>Med undantag för Blanka och Valdemar som var i Griftedal när Drakfåglarnas räd inträffade</w:t>
      </w:r>
      <w:r w:rsidR="00396FB0">
        <w:t xml:space="preserve"> för ett par veckor sedan</w:t>
      </w:r>
      <w:r>
        <w:t xml:space="preserve"> (och får information om det separat) var folk i Gadds hushåll som är på lajvet hemma vid Videborg. Vårdkasarna brann snart i hela Höghede och inom någon dag hade budet nått Videborg:</w:t>
      </w:r>
      <w:r w:rsidR="00396FB0">
        <w:t xml:space="preserve"> Margholiens hjärta var angripet, och allt frälse i landsdelen skulle mobiliseras med sina väpnade följen och landvärn för invasionsförsvar.</w:t>
      </w:r>
    </w:p>
    <w:p w:rsidR="00396FB0" w:rsidRDefault="00396FB0" w:rsidP="00F84679"/>
    <w:p w:rsidR="00396FB0" w:rsidRDefault="00396FB0" w:rsidP="00F84679">
      <w:r>
        <w:t>Huset Gadd hörsammade naturligtvis kallelsen och rustade det folk man hade till hands, anförda av herr Magnus' dotter Magnhild. Man samlades vid tingsplatsen och avvaktade en order om att avmarschera, men efter ett par dagars väntan kom i stället ordern att förbli hemma men under hög beredskap. Fienden befann sig tydligen på återtåg, men enstaka spanare och eftersläntrare kunde väntas påträffas och måste elimineras.</w:t>
      </w:r>
    </w:p>
    <w:p w:rsidR="00396FB0" w:rsidRDefault="00396FB0" w:rsidP="00F84679"/>
    <w:p w:rsidR="00396FB0" w:rsidRPr="00F84679" w:rsidRDefault="00396FB0" w:rsidP="00F84679">
      <w:r>
        <w:t>Man diskuterade kort om hur man skulle göra med bjudningen på Hammargården som ju var planerad sedan länge, men herr Magnus förklarade snart att han inte tänkte låta några upprorsmakare störa planerna. Efter att ha skickat fru Marit och en del av tjänstefolket i förväg för att förbereda kalaset begav sig resten av följet enligt plan mot Hammargården. Magnhild Magnusdotter Gadd stannar vid Videborg med resten av gårdsknektarna och håller beredskap där.</w:t>
      </w:r>
    </w:p>
    <w:p w:rsidR="00F84679" w:rsidRPr="00F84679" w:rsidRDefault="00F84679" w:rsidP="00F84679"/>
    <w:sectPr w:rsidR="00F84679" w:rsidRPr="00F84679" w:rsidSect="007436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dievalSharp">
    <w:panose1 w:val="020C0604020202010204"/>
    <w:charset w:val="00"/>
    <w:family w:val="swiss"/>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7019"/>
    <w:multiLevelType w:val="hybridMultilevel"/>
    <w:tmpl w:val="64C68F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906766B"/>
    <w:multiLevelType w:val="hybridMultilevel"/>
    <w:tmpl w:val="7FA8F3A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5CB96DBE"/>
    <w:multiLevelType w:val="hybridMultilevel"/>
    <w:tmpl w:val="AEB849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F06A31"/>
    <w:rsid w:val="00153F21"/>
    <w:rsid w:val="001C6190"/>
    <w:rsid w:val="00396FB0"/>
    <w:rsid w:val="0047560D"/>
    <w:rsid w:val="004A1C03"/>
    <w:rsid w:val="0069051E"/>
    <w:rsid w:val="007436D1"/>
    <w:rsid w:val="00996B77"/>
    <w:rsid w:val="00A019D2"/>
    <w:rsid w:val="00B858E4"/>
    <w:rsid w:val="00BF0E34"/>
    <w:rsid w:val="00CD542F"/>
    <w:rsid w:val="00CF1D25"/>
    <w:rsid w:val="00DC2478"/>
    <w:rsid w:val="00E95F19"/>
    <w:rsid w:val="00F06A31"/>
    <w:rsid w:val="00F66E66"/>
    <w:rsid w:val="00F8467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31"/>
    <w:rPr>
      <w:rFonts w:asciiTheme="majorHAnsi" w:hAnsiTheme="majorHAnsi"/>
      <w:sz w:val="20"/>
      <w:szCs w:val="20"/>
    </w:rPr>
  </w:style>
  <w:style w:type="paragraph" w:styleId="Heading1">
    <w:name w:val="heading 1"/>
    <w:basedOn w:val="Normal"/>
    <w:next w:val="Normal"/>
    <w:link w:val="Heading1Char"/>
    <w:uiPriority w:val="9"/>
    <w:qFormat/>
    <w:rsid w:val="00F06A31"/>
    <w:pPr>
      <w:keepNext/>
      <w:keepLines/>
      <w:spacing w:before="480"/>
      <w:outlineLvl w:val="0"/>
    </w:pPr>
    <w:rPr>
      <w:rFonts w:ascii="MedievalSharp" w:eastAsiaTheme="majorEastAsia" w:hAnsi="MedievalSharp" w:cstheme="majorBidi"/>
      <w:b/>
      <w:bCs/>
      <w:sz w:val="36"/>
      <w:szCs w:val="36"/>
    </w:rPr>
  </w:style>
  <w:style w:type="paragraph" w:styleId="Heading2">
    <w:name w:val="heading 2"/>
    <w:basedOn w:val="Heading1"/>
    <w:next w:val="Normal"/>
    <w:link w:val="Heading2Char"/>
    <w:uiPriority w:val="9"/>
    <w:unhideWhenUsed/>
    <w:qFormat/>
    <w:rsid w:val="00F06A31"/>
    <w:pPr>
      <w:outlineLvl w:val="1"/>
    </w:pPr>
    <w:rPr>
      <w:b w:val="0"/>
      <w:sz w:val="28"/>
      <w:szCs w:val="28"/>
    </w:rPr>
  </w:style>
  <w:style w:type="paragraph" w:styleId="Heading3">
    <w:name w:val="heading 3"/>
    <w:basedOn w:val="Heading2"/>
    <w:next w:val="Normal"/>
    <w:link w:val="Heading3Char"/>
    <w:uiPriority w:val="9"/>
    <w:unhideWhenUsed/>
    <w:qFormat/>
    <w:rsid w:val="00CD542F"/>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A31"/>
    <w:rPr>
      <w:rFonts w:ascii="MedievalSharp" w:eastAsiaTheme="majorEastAsia" w:hAnsi="MedievalSharp" w:cstheme="majorBidi"/>
      <w:b/>
      <w:bCs/>
      <w:sz w:val="36"/>
      <w:szCs w:val="36"/>
    </w:rPr>
  </w:style>
  <w:style w:type="character" w:customStyle="1" w:styleId="Heading2Char">
    <w:name w:val="Heading 2 Char"/>
    <w:basedOn w:val="DefaultParagraphFont"/>
    <w:link w:val="Heading2"/>
    <w:uiPriority w:val="9"/>
    <w:rsid w:val="00F06A31"/>
    <w:rPr>
      <w:rFonts w:ascii="MedievalSharp" w:eastAsiaTheme="majorEastAsia" w:hAnsi="MedievalSharp" w:cstheme="majorBidi"/>
      <w:bCs/>
      <w:sz w:val="28"/>
      <w:szCs w:val="28"/>
    </w:rPr>
  </w:style>
  <w:style w:type="character" w:customStyle="1" w:styleId="Heading3Char">
    <w:name w:val="Heading 3 Char"/>
    <w:basedOn w:val="DefaultParagraphFont"/>
    <w:link w:val="Heading3"/>
    <w:uiPriority w:val="9"/>
    <w:rsid w:val="00CD542F"/>
    <w:rPr>
      <w:rFonts w:ascii="MedievalSharp" w:eastAsiaTheme="majorEastAsia" w:hAnsi="MedievalSharp" w:cstheme="majorBidi"/>
      <w:bCs/>
      <w:sz w:val="24"/>
      <w:szCs w:val="24"/>
    </w:rPr>
  </w:style>
  <w:style w:type="table" w:styleId="TableGrid">
    <w:name w:val="Table Grid"/>
    <w:basedOn w:val="TableNormal"/>
    <w:uiPriority w:val="59"/>
    <w:rsid w:val="00F06A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ficommentbody">
    <w:name w:val="uficommentbody"/>
    <w:basedOn w:val="DefaultParagraphFont"/>
    <w:rsid w:val="00F06A31"/>
  </w:style>
  <w:style w:type="paragraph" w:styleId="BalloonText">
    <w:name w:val="Balloon Text"/>
    <w:basedOn w:val="Normal"/>
    <w:link w:val="BalloonTextChar"/>
    <w:uiPriority w:val="99"/>
    <w:semiHidden/>
    <w:unhideWhenUsed/>
    <w:rsid w:val="00F06A31"/>
    <w:rPr>
      <w:rFonts w:ascii="Tahoma" w:hAnsi="Tahoma" w:cs="Tahoma"/>
      <w:sz w:val="16"/>
      <w:szCs w:val="16"/>
    </w:rPr>
  </w:style>
  <w:style w:type="character" w:customStyle="1" w:styleId="BalloonTextChar">
    <w:name w:val="Balloon Text Char"/>
    <w:basedOn w:val="DefaultParagraphFont"/>
    <w:link w:val="BalloonText"/>
    <w:uiPriority w:val="99"/>
    <w:semiHidden/>
    <w:rsid w:val="00F06A31"/>
    <w:rPr>
      <w:rFonts w:ascii="Tahoma" w:hAnsi="Tahoma" w:cs="Tahoma"/>
      <w:sz w:val="16"/>
      <w:szCs w:val="16"/>
    </w:rPr>
  </w:style>
  <w:style w:type="paragraph" w:styleId="ListParagraph">
    <w:name w:val="List Paragraph"/>
    <w:basedOn w:val="Normal"/>
    <w:uiPriority w:val="34"/>
    <w:qFormat/>
    <w:rsid w:val="004A1C03"/>
    <w:pPr>
      <w:ind w:left="720"/>
      <w:contextualSpacing/>
    </w:pPr>
  </w:style>
  <w:style w:type="paragraph" w:styleId="NormalWeb">
    <w:name w:val="Normal (Web)"/>
    <w:basedOn w:val="Normal"/>
    <w:uiPriority w:val="99"/>
    <w:semiHidden/>
    <w:unhideWhenUsed/>
    <w:rsid w:val="00996B77"/>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075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24BA-03AF-47C3-A85E-CC53FA03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798</Words>
  <Characters>4232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Axner</dc:creator>
  <cp:lastModifiedBy>Theo Axner</cp:lastModifiedBy>
  <cp:revision>5</cp:revision>
  <dcterms:created xsi:type="dcterms:W3CDTF">2017-01-08T15:45:00Z</dcterms:created>
  <dcterms:modified xsi:type="dcterms:W3CDTF">2017-01-08T18:15:00Z</dcterms:modified>
</cp:coreProperties>
</file>